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绵阳职业技术学院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党员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转接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组织关系申请表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71"/>
        <w:gridCol w:w="1035"/>
        <w:gridCol w:w="817"/>
        <w:gridCol w:w="416"/>
        <w:gridCol w:w="567"/>
        <w:gridCol w:w="1276"/>
        <w:gridCol w:w="58"/>
        <w:gridCol w:w="1350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入党年月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党员类型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 ）正式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 ）预备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在校时所在党支部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离校</w:t>
            </w:r>
            <w:r>
              <w:rPr>
                <w:rFonts w:ascii="仿宋" w:hAnsi="仿宋" w:eastAsia="仿宋"/>
                <w:sz w:val="24"/>
                <w:szCs w:val="24"/>
              </w:rPr>
              <w:t>年月</w:t>
            </w: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档案是否转递</w:t>
            </w:r>
          </w:p>
        </w:tc>
        <w:tc>
          <w:tcPr>
            <w:tcW w:w="41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35" w:hRule="atLeast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理由</w:t>
            </w:r>
          </w:p>
        </w:tc>
        <w:tc>
          <w:tcPr>
            <w:tcW w:w="7025" w:type="dxa"/>
            <w:gridSpan w:val="8"/>
            <w:tcBorders>
              <w:bottom w:val="nil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25" w:type="dxa"/>
            <w:gridSpan w:val="8"/>
            <w:tcBorders>
              <w:top w:val="nil"/>
            </w:tcBorders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上述</w:t>
            </w:r>
            <w:r>
              <w:rPr>
                <w:rFonts w:ascii="仿宋" w:hAnsi="仿宋" w:eastAsia="仿宋"/>
                <w:sz w:val="24"/>
                <w:szCs w:val="24"/>
              </w:rPr>
              <w:t>本人填写的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内容</w:t>
            </w:r>
            <w:r>
              <w:rPr>
                <w:rFonts w:ascii="仿宋" w:hAnsi="仿宋" w:eastAsia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所</w:t>
            </w:r>
            <w:r>
              <w:rPr>
                <w:rFonts w:ascii="仿宋" w:hAnsi="仿宋" w:eastAsia="仿宋"/>
                <w:sz w:val="24"/>
                <w:szCs w:val="24"/>
              </w:rPr>
              <w:t>提供的材料，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均为</w:t>
            </w:r>
            <w:r>
              <w:rPr>
                <w:rFonts w:ascii="仿宋" w:hAnsi="仿宋" w:eastAsia="仿宋"/>
                <w:sz w:val="24"/>
                <w:szCs w:val="24"/>
              </w:rPr>
              <w:t>客观事实，无向党组织隐瞒的情况。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转往</w:t>
            </w:r>
            <w:r>
              <w:rPr>
                <w:rFonts w:ascii="仿宋" w:hAnsi="仿宋" w:eastAsia="仿宋"/>
                <w:sz w:val="24"/>
                <w:szCs w:val="24"/>
              </w:rPr>
              <w:t>党组织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702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党费</w:t>
            </w:r>
            <w:r>
              <w:rPr>
                <w:rFonts w:ascii="仿宋" w:hAnsi="仿宋" w:eastAsia="仿宋"/>
                <w:sz w:val="24"/>
                <w:szCs w:val="24"/>
              </w:rPr>
              <w:t>交至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年月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年    月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</w:t>
            </w:r>
            <w:r>
              <w:rPr>
                <w:rFonts w:ascii="仿宋" w:hAnsi="仿宋" w:eastAsia="仿宋"/>
                <w:sz w:val="24"/>
                <w:szCs w:val="24"/>
              </w:rPr>
              <w:t>手机号码</w:t>
            </w:r>
          </w:p>
        </w:tc>
        <w:tc>
          <w:tcPr>
            <w:tcW w:w="29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二级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党组织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702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经调查，情况</w:t>
            </w:r>
            <w:r>
              <w:rPr>
                <w:rFonts w:ascii="仿宋" w:hAnsi="仿宋" w:eastAsia="仿宋"/>
                <w:sz w:val="24"/>
                <w:szCs w:val="24"/>
              </w:rPr>
              <w:t>属实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sz w:val="24"/>
                <w:szCs w:val="24"/>
              </w:rPr>
              <w:t>同意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转出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ind w:firstLine="480" w:firstLineChars="2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二级</w:t>
            </w:r>
            <w:r>
              <w:rPr>
                <w:rFonts w:ascii="仿宋" w:hAnsi="仿宋" w:eastAsia="仿宋"/>
                <w:sz w:val="24"/>
                <w:szCs w:val="24"/>
              </w:rPr>
              <w:t>党组织（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盖章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负责人（签名）：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702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r>
        <w:rPr>
          <w:rFonts w:hint="eastAsia" w:ascii="仿宋" w:hAnsi="仿宋" w:eastAsia="仿宋"/>
          <w:szCs w:val="21"/>
        </w:rPr>
        <w:t>注</w:t>
      </w:r>
      <w:r>
        <w:rPr>
          <w:rFonts w:ascii="仿宋" w:hAnsi="仿宋" w:eastAsia="仿宋"/>
          <w:szCs w:val="21"/>
        </w:rPr>
        <w:t>：一式</w:t>
      </w:r>
      <w:r>
        <w:rPr>
          <w:rFonts w:hint="eastAsia" w:ascii="仿宋" w:hAnsi="仿宋" w:eastAsia="仿宋"/>
          <w:szCs w:val="21"/>
        </w:rPr>
        <w:t>二</w:t>
      </w:r>
      <w:r>
        <w:rPr>
          <w:rFonts w:ascii="仿宋" w:hAnsi="仿宋" w:eastAsia="仿宋"/>
          <w:szCs w:val="21"/>
        </w:rPr>
        <w:t>份，一份</w:t>
      </w:r>
      <w:r>
        <w:rPr>
          <w:rFonts w:hint="eastAsia" w:ascii="仿宋" w:hAnsi="仿宋" w:eastAsia="仿宋"/>
          <w:szCs w:val="21"/>
        </w:rPr>
        <w:t>二级党组织</w:t>
      </w:r>
      <w:r>
        <w:rPr>
          <w:rFonts w:ascii="仿宋" w:hAnsi="仿宋" w:eastAsia="仿宋"/>
          <w:szCs w:val="21"/>
        </w:rPr>
        <w:t>留存，一份</w:t>
      </w:r>
      <w:r>
        <w:rPr>
          <w:rFonts w:hint="eastAsia" w:ascii="仿宋" w:hAnsi="仿宋" w:eastAsia="仿宋"/>
          <w:szCs w:val="21"/>
        </w:rPr>
        <w:t>交</w:t>
      </w:r>
      <w:r>
        <w:rPr>
          <w:rFonts w:ascii="仿宋" w:hAnsi="仿宋" w:eastAsia="仿宋"/>
          <w:szCs w:val="21"/>
        </w:rPr>
        <w:t>组织部</w:t>
      </w:r>
      <w:r>
        <w:rPr>
          <w:rFonts w:hint="eastAsia" w:ascii="仿宋" w:hAnsi="仿宋" w:eastAsia="仿宋"/>
          <w:szCs w:val="21"/>
        </w:rPr>
        <w:t>。</w:t>
      </w:r>
      <w:r>
        <w:rPr>
          <w:rFonts w:ascii="仿宋" w:hAnsi="仿宋" w:eastAsia="仿宋"/>
          <w:szCs w:val="21"/>
        </w:rPr>
        <w:t>原介绍信</w:t>
      </w:r>
      <w:r>
        <w:rPr>
          <w:rFonts w:hint="eastAsia" w:ascii="仿宋" w:hAnsi="仿宋" w:eastAsia="仿宋"/>
          <w:szCs w:val="21"/>
        </w:rPr>
        <w:t>应一并退回（遗失</w:t>
      </w:r>
      <w:r>
        <w:rPr>
          <w:rFonts w:ascii="仿宋" w:hAnsi="仿宋" w:eastAsia="仿宋"/>
          <w:szCs w:val="21"/>
        </w:rPr>
        <w:t>除外</w:t>
      </w:r>
      <w:r>
        <w:rPr>
          <w:rFonts w:hint="eastAsia" w:ascii="仿宋" w:hAnsi="仿宋" w:eastAsia="仿宋"/>
          <w:szCs w:val="21"/>
        </w:rPr>
        <w:t>）</w:t>
      </w:r>
      <w:r>
        <w:rPr>
          <w:rFonts w:ascii="仿宋" w:hAnsi="仿宋" w:eastAsia="仿宋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lM2FiZDA0MWQ0OTA0YTQzNWM4MWIwMmNiODQ4ODEifQ=="/>
  </w:docVars>
  <w:rsids>
    <w:rsidRoot w:val="227240B0"/>
    <w:rsid w:val="062E56B4"/>
    <w:rsid w:val="183A36FD"/>
    <w:rsid w:val="2272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2023-09-22T03:11:00Z</dcterms:created>
  <dc:creator>赵成果</dc:creator>
  <cp:lastModifiedBy>赵成果</cp:lastModifiedBy>
  <dcterms:modified xsi:type="dcterms:W3CDTF">2023-09-22T03:16:41Z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217AD5DB13DC4BF2B9D6BC20866B08FB_13</vt:lpwstr>
  </property>
</Properties>
</file>